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D92A" w14:textId="77777777" w:rsidR="00A92116" w:rsidRDefault="00000000">
      <w:pPr>
        <w:spacing w:line="240" w:lineRule="auto"/>
        <w:jc w:val="center"/>
        <w:rPr>
          <w:rFonts w:ascii="Calibri" w:eastAsia="Calibri" w:hAnsi="Calibri" w:cs="Calibri"/>
          <w:b/>
          <w:bCs/>
          <w:sz w:val="27"/>
          <w:szCs w:val="27"/>
        </w:rPr>
      </w:pPr>
      <w:r>
        <w:rPr>
          <w:rFonts w:ascii="Calibri" w:eastAsia="Calibri" w:hAnsi="Calibri" w:cs="Calibri"/>
          <w:b/>
          <w:bCs/>
          <w:noProof/>
          <w:sz w:val="27"/>
          <w:szCs w:val="27"/>
        </w:rPr>
        <w:drawing>
          <wp:anchor distT="114300" distB="114300" distL="114300" distR="114300" simplePos="0" relativeHeight="251658240" behindDoc="1" locked="0" layoutInCell="1" hidden="0" allowOverlap="1" wp14:anchorId="38879A77" wp14:editId="453D96F4">
            <wp:simplePos x="0" y="0"/>
            <wp:positionH relativeFrom="page">
              <wp:posOffset>837100</wp:posOffset>
            </wp:positionH>
            <wp:positionV relativeFrom="page">
              <wp:posOffset>9525</wp:posOffset>
            </wp:positionV>
            <wp:extent cx="5972175" cy="14763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b="33189"/>
                    <a:stretch>
                      <a:fillRect/>
                    </a:stretch>
                  </pic:blipFill>
                  <pic:spPr>
                    <a:xfrm>
                      <a:off x="0" y="0"/>
                      <a:ext cx="5972175" cy="1476375"/>
                    </a:xfrm>
                    <a:prstGeom prst="rect">
                      <a:avLst/>
                    </a:prstGeom>
                    <a:ln/>
                  </pic:spPr>
                </pic:pic>
              </a:graphicData>
            </a:graphic>
          </wp:anchor>
        </w:drawing>
      </w:r>
    </w:p>
    <w:p w14:paraId="3D670B08" w14:textId="77777777" w:rsidR="00A92116" w:rsidRDefault="00A92116">
      <w:pPr>
        <w:widowControl w:val="0"/>
        <w:pBdr>
          <w:top w:val="nil"/>
          <w:left w:val="nil"/>
          <w:bottom w:val="nil"/>
          <w:right w:val="nil"/>
          <w:between w:val="nil"/>
        </w:pBdr>
        <w:spacing w:before="179" w:line="240" w:lineRule="auto"/>
        <w:rPr>
          <w:rFonts w:ascii="Calibri" w:eastAsia="Calibri" w:hAnsi="Calibri" w:cs="Calibri"/>
          <w:b/>
          <w:bCs/>
          <w:sz w:val="37"/>
          <w:szCs w:val="37"/>
        </w:rPr>
      </w:pPr>
    </w:p>
    <w:p w14:paraId="351F059A" w14:textId="77777777" w:rsidR="00A92116" w:rsidRDefault="00A92116">
      <w:pPr>
        <w:widowControl w:val="0"/>
        <w:pBdr>
          <w:top w:val="nil"/>
          <w:left w:val="nil"/>
          <w:bottom w:val="nil"/>
          <w:right w:val="nil"/>
          <w:between w:val="nil"/>
        </w:pBdr>
        <w:spacing w:before="179" w:line="240" w:lineRule="auto"/>
        <w:rPr>
          <w:rFonts w:ascii="Calibri" w:eastAsia="Calibri" w:hAnsi="Calibri" w:cs="Calibri"/>
          <w:b/>
          <w:bCs/>
          <w:sz w:val="19"/>
          <w:szCs w:val="19"/>
        </w:rPr>
      </w:pPr>
    </w:p>
    <w:p w14:paraId="0226BAAB" w14:textId="77777777" w:rsidR="00A92116" w:rsidRDefault="00000000">
      <w:pPr>
        <w:widowControl w:val="0"/>
        <w:pBdr>
          <w:top w:val="nil"/>
          <w:left w:val="nil"/>
          <w:bottom w:val="nil"/>
          <w:right w:val="nil"/>
          <w:between w:val="nil"/>
        </w:pBdr>
        <w:spacing w:before="179" w:line="240" w:lineRule="auto"/>
        <w:rPr>
          <w:rFonts w:ascii="Calibri" w:eastAsia="Calibri" w:hAnsi="Calibri" w:cs="Calibri"/>
          <w:b/>
          <w:bCs/>
          <w:sz w:val="19"/>
          <w:szCs w:val="19"/>
        </w:rPr>
      </w:pPr>
      <w:r>
        <w:pict w14:anchorId="66D4F2AB">
          <v:rect id="_x0000_i1025" style="width:0;height:1.5pt" o:hralign="center" o:hrstd="t" o:hr="t" fillcolor="#a0a0a0" stroked="f"/>
        </w:pict>
      </w:r>
    </w:p>
    <w:p w14:paraId="22D3DDCE" w14:textId="77777777" w:rsidR="00A92116" w:rsidRDefault="00000000">
      <w:pPr>
        <w:widowControl w:val="0"/>
        <w:pBdr>
          <w:top w:val="nil"/>
          <w:left w:val="nil"/>
          <w:bottom w:val="nil"/>
          <w:right w:val="nil"/>
          <w:between w:val="nil"/>
        </w:pBdr>
        <w:spacing w:before="179" w:line="240" w:lineRule="auto"/>
        <w:jc w:val="center"/>
        <w:rPr>
          <w:rFonts w:ascii="Montserrat Medium" w:eastAsia="Montserrat Medium" w:hAnsi="Montserrat Medium" w:cs="Montserrat Medium"/>
          <w:sz w:val="37"/>
          <w:szCs w:val="37"/>
        </w:rPr>
      </w:pPr>
      <w:r>
        <w:rPr>
          <w:rFonts w:ascii="Montserrat Medium" w:eastAsia="Montserrat Medium" w:hAnsi="Montserrat Medium" w:cs="Montserrat Medium"/>
          <w:sz w:val="37"/>
          <w:szCs w:val="37"/>
        </w:rPr>
        <w:t>PROSTHETIC WEAR &amp; CARE INSTRUCTIONS</w:t>
      </w:r>
    </w:p>
    <w:p w14:paraId="34F0FDB5" w14:textId="77777777" w:rsidR="00A92116" w:rsidRDefault="00000000">
      <w:pPr>
        <w:widowControl w:val="0"/>
        <w:pBdr>
          <w:top w:val="nil"/>
          <w:left w:val="nil"/>
          <w:bottom w:val="nil"/>
          <w:right w:val="nil"/>
          <w:between w:val="nil"/>
        </w:pBdr>
        <w:spacing w:line="248" w:lineRule="auto"/>
        <w:ind w:left="7" w:right="377" w:hanging="3"/>
        <w:jc w:val="center"/>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 xml:space="preserve">Your prosthetist will guide you on how to properly wear, use, and maintain your prosthesis and prosthetic supplies during the fitting process. Some points to remember:  </w:t>
      </w:r>
    </w:p>
    <w:p w14:paraId="1C41D961" w14:textId="77777777" w:rsidR="00A92116" w:rsidRDefault="00A92116">
      <w:pPr>
        <w:widowControl w:val="0"/>
        <w:pBdr>
          <w:top w:val="nil"/>
          <w:left w:val="nil"/>
          <w:bottom w:val="nil"/>
          <w:right w:val="nil"/>
          <w:between w:val="nil"/>
        </w:pBdr>
        <w:spacing w:line="248" w:lineRule="auto"/>
        <w:ind w:left="7" w:right="377" w:hanging="3"/>
        <w:rPr>
          <w:rFonts w:ascii="Montserrat Medium" w:eastAsia="Montserrat Medium" w:hAnsi="Montserrat Medium" w:cs="Montserrat Medium"/>
          <w:sz w:val="20"/>
          <w:szCs w:val="20"/>
        </w:rPr>
      </w:pPr>
    </w:p>
    <w:p w14:paraId="253D22CD" w14:textId="77777777" w:rsidR="00A92116" w:rsidRDefault="00000000">
      <w:pPr>
        <w:widowControl w:val="0"/>
        <w:spacing w:line="240" w:lineRule="auto"/>
        <w:ind w:left="5"/>
        <w:rPr>
          <w:rFonts w:ascii="Montserrat" w:eastAsia="Montserrat" w:hAnsi="Montserrat" w:cs="Montserrat"/>
          <w:b/>
          <w:bCs/>
          <w:sz w:val="4"/>
          <w:szCs w:val="4"/>
          <w:u w:val="single"/>
        </w:rPr>
      </w:pPr>
      <w:r>
        <w:rPr>
          <w:rFonts w:ascii="Montserrat" w:eastAsia="Montserrat" w:hAnsi="Montserrat" w:cs="Montserrat"/>
          <w:b/>
          <w:bCs/>
          <w:u w:val="single"/>
        </w:rPr>
        <w:t>DAY TO DAY CONCERNS</w:t>
      </w:r>
    </w:p>
    <w:p w14:paraId="356CCDAB"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YOUR RESIDUAL LIMB</w:t>
      </w:r>
    </w:p>
    <w:p w14:paraId="2A1ADFA1"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The health of your residual limb is crucial as it serves as the connection point for your prosthesis. Make sure to inspect it carefully every day. If you notice any persistent redness or pain, reach out to your prosthetist. Often, minor adjustments to the prosthesis can resolve these issues.</w:t>
      </w:r>
    </w:p>
    <w:p w14:paraId="6401FA67" w14:textId="77777777" w:rsidR="00A92116" w:rsidRDefault="00A92116">
      <w:pPr>
        <w:keepLines/>
        <w:widowControl w:val="0"/>
        <w:shd w:val="clear" w:color="auto" w:fill="FFFFFF"/>
        <w:spacing w:line="240" w:lineRule="auto"/>
        <w:ind w:left="360"/>
        <w:rPr>
          <w:rFonts w:ascii="Montserrat Medium" w:eastAsia="Montserrat Medium" w:hAnsi="Montserrat Medium" w:cs="Montserrat Medium"/>
          <w:sz w:val="19"/>
          <w:szCs w:val="19"/>
        </w:rPr>
      </w:pPr>
    </w:p>
    <w:p w14:paraId="3AF0363B"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SWELLING AND VOLUME FLUCTUATIONS</w:t>
      </w:r>
    </w:p>
    <w:p w14:paraId="2C5D5618"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 xml:space="preserve">It's common for the size of your residual limb to change, particularly in the early stages. To help manage swelling, wearing a shrinker sock when you're not using your prosthesis is recommended. If your limb size changes the fit of your prosthesis may need adjusting. Typically, this involves adding or removing prosthetic socks. If your prosthesis doesn’t use socks, be sure to schedule an appointment for an adjustment. </w:t>
      </w:r>
    </w:p>
    <w:p w14:paraId="13BC9656" w14:textId="77777777" w:rsidR="00A92116" w:rsidRDefault="00A92116">
      <w:pPr>
        <w:keepLines/>
        <w:widowControl w:val="0"/>
        <w:shd w:val="clear" w:color="auto" w:fill="FFFFFF"/>
        <w:spacing w:line="240" w:lineRule="auto"/>
        <w:ind w:left="360"/>
        <w:rPr>
          <w:rFonts w:ascii="Montserrat Medium" w:eastAsia="Montserrat Medium" w:hAnsi="Montserrat Medium" w:cs="Montserrat Medium"/>
          <w:sz w:val="19"/>
          <w:szCs w:val="19"/>
        </w:rPr>
      </w:pPr>
    </w:p>
    <w:p w14:paraId="44E01CE3"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HEEL HEIGHT</w:t>
      </w:r>
    </w:p>
    <w:p w14:paraId="64C0FA6B"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Your prosthesis is designed to work with a specific shoe heel height. Changing to shoes with a lower or higher heel can lead to discomfort or even safety concerns, depending on the type of prosthesis you have. Before switching heel heights, consult your prosthetist. Additionally, check your shoe daily to ensure it's securely attached to the prosthesis.</w:t>
      </w:r>
    </w:p>
    <w:p w14:paraId="5A53BF6C" w14:textId="77777777" w:rsidR="00A92116" w:rsidRDefault="00A92116">
      <w:pPr>
        <w:keepLines/>
        <w:widowControl w:val="0"/>
        <w:shd w:val="clear" w:color="auto" w:fill="FFFFFF"/>
        <w:spacing w:line="240" w:lineRule="auto"/>
        <w:ind w:left="360"/>
        <w:rPr>
          <w:rFonts w:ascii="Host Grotesk Medium" w:eastAsia="Host Grotesk Medium" w:hAnsi="Host Grotesk Medium" w:cs="Host Grotesk Medium"/>
          <w:sz w:val="20"/>
          <w:szCs w:val="20"/>
        </w:rPr>
      </w:pPr>
    </w:p>
    <w:p w14:paraId="59E3894B" w14:textId="77777777" w:rsidR="00A92116" w:rsidRDefault="00000000">
      <w:pPr>
        <w:widowControl w:val="0"/>
        <w:spacing w:line="240" w:lineRule="auto"/>
        <w:ind w:left="5"/>
        <w:rPr>
          <w:rFonts w:ascii="Montserrat" w:eastAsia="Montserrat" w:hAnsi="Montserrat" w:cs="Montserrat"/>
          <w:b/>
          <w:bCs/>
          <w:sz w:val="20"/>
          <w:szCs w:val="20"/>
          <w:u w:val="single"/>
        </w:rPr>
      </w:pPr>
      <w:r>
        <w:rPr>
          <w:rFonts w:ascii="Montserrat" w:eastAsia="Montserrat" w:hAnsi="Montserrat" w:cs="Montserrat"/>
          <w:b/>
          <w:bCs/>
          <w:u w:val="single"/>
        </w:rPr>
        <w:t xml:space="preserve">SELF EXAMINATION </w:t>
      </w:r>
      <w:r>
        <w:rPr>
          <w:rFonts w:ascii="Montserrat" w:eastAsia="Montserrat" w:hAnsi="Montserrat" w:cs="Montserrat"/>
          <w:b/>
          <w:bCs/>
          <w:sz w:val="20"/>
          <w:szCs w:val="20"/>
          <w:u w:val="single"/>
        </w:rPr>
        <w:t xml:space="preserve"> </w:t>
      </w:r>
    </w:p>
    <w:p w14:paraId="0916F424" w14:textId="77777777" w:rsidR="00A92116" w:rsidRDefault="00000000">
      <w:pPr>
        <w:widowControl w:val="0"/>
        <w:spacing w:before="16" w:line="248" w:lineRule="auto"/>
        <w:ind w:left="7" w:right="222"/>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Always remove any shrinkers, socks, liners, and/or sleeves before performing a thorough visual inspection of your residual limb. This step is crucial. Relying solely on feeling might not be enough, especially if you have reduced sensation or nerve issues. Regular visual checks help catch any potential problems early.</w:t>
      </w:r>
    </w:p>
    <w:p w14:paraId="50A0C026" w14:textId="77777777" w:rsidR="00A92116" w:rsidRDefault="00A92116">
      <w:pPr>
        <w:widowControl w:val="0"/>
        <w:spacing w:before="16" w:line="248" w:lineRule="auto"/>
        <w:ind w:left="7" w:right="222"/>
        <w:rPr>
          <w:rFonts w:ascii="Montserrat Medium" w:eastAsia="Montserrat Medium" w:hAnsi="Montserrat Medium" w:cs="Montserrat Medium"/>
          <w:sz w:val="18"/>
          <w:szCs w:val="18"/>
        </w:rPr>
      </w:pPr>
    </w:p>
    <w:p w14:paraId="41F85F0D" w14:textId="77777777" w:rsidR="00A92116" w:rsidRDefault="00000000">
      <w:pPr>
        <w:widowControl w:val="0"/>
        <w:spacing w:line="240" w:lineRule="auto"/>
        <w:ind w:left="3"/>
        <w:rPr>
          <w:rFonts w:ascii="Montserrat" w:eastAsia="Montserrat" w:hAnsi="Montserrat" w:cs="Montserrat"/>
          <w:b/>
          <w:bCs/>
          <w:u w:val="single"/>
        </w:rPr>
      </w:pPr>
      <w:r>
        <w:rPr>
          <w:rFonts w:ascii="Montserrat" w:eastAsia="Montserrat" w:hAnsi="Montserrat" w:cs="Montserrat"/>
          <w:b/>
          <w:bCs/>
          <w:u w:val="single"/>
        </w:rPr>
        <w:t xml:space="preserve">SHRINKER </w:t>
      </w:r>
    </w:p>
    <w:p w14:paraId="7063491D" w14:textId="77777777" w:rsidR="00A92116" w:rsidRDefault="00000000">
      <w:pPr>
        <w:widowControl w:val="0"/>
        <w:spacing w:before="16"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After amputation surgery, your doctor may recommend wearing a sock-like bandage known as a shrinker. They are generally provided by the prosthetist and fit 1 to 3 days after stitches are removed. You should wear the shrinker at all times until the initial prosthesis is fit. Early wrapping of the residual limb is a vital part of the post-amputation care process and offers several benefits, such as:</w:t>
      </w:r>
    </w:p>
    <w:p w14:paraId="2BF8E41C" w14:textId="77777777" w:rsidR="00A92116" w:rsidRDefault="00000000">
      <w:pPr>
        <w:widowControl w:val="0"/>
        <w:numPr>
          <w:ilvl w:val="0"/>
          <w:numId w:val="2"/>
        </w:numPr>
        <w:spacing w:before="16"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Reducing swelling and preventing venous stasis by ensuring proper distal-to-proximal pressure gradient</w:t>
      </w:r>
    </w:p>
    <w:p w14:paraId="0653C258" w14:textId="77777777" w:rsidR="00A92116" w:rsidRDefault="00000000">
      <w:pPr>
        <w:widowControl w:val="0"/>
        <w:numPr>
          <w:ilvl w:val="0"/>
          <w:numId w:val="2"/>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Helping to shape the residual limb</w:t>
      </w:r>
    </w:p>
    <w:p w14:paraId="565357F9" w14:textId="77777777" w:rsidR="00A92116" w:rsidRDefault="00000000">
      <w:pPr>
        <w:widowControl w:val="0"/>
        <w:numPr>
          <w:ilvl w:val="0"/>
          <w:numId w:val="2"/>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Protecting the skin</w:t>
      </w:r>
    </w:p>
    <w:p w14:paraId="5662D987" w14:textId="77777777" w:rsidR="00A92116" w:rsidRDefault="00000000">
      <w:pPr>
        <w:widowControl w:val="0"/>
        <w:numPr>
          <w:ilvl w:val="0"/>
          <w:numId w:val="2"/>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Minimizing redundant tissue issues</w:t>
      </w:r>
    </w:p>
    <w:p w14:paraId="293FE35D" w14:textId="77777777" w:rsidR="00A92116" w:rsidRDefault="00000000">
      <w:pPr>
        <w:widowControl w:val="0"/>
        <w:numPr>
          <w:ilvl w:val="0"/>
          <w:numId w:val="2"/>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Reducing phantom limb sensations or discomfort</w:t>
      </w:r>
    </w:p>
    <w:p w14:paraId="13024007" w14:textId="77777777" w:rsidR="00A92116" w:rsidRDefault="00000000">
      <w:pPr>
        <w:widowControl w:val="0"/>
        <w:numPr>
          <w:ilvl w:val="0"/>
          <w:numId w:val="2"/>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Desensitizing the residual limb through controlled pressure</w:t>
      </w:r>
    </w:p>
    <w:p w14:paraId="585F0CD5" w14:textId="77777777" w:rsidR="00A92116" w:rsidRDefault="00000000">
      <w:pPr>
        <w:widowControl w:val="0"/>
        <w:spacing w:before="16"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The shrinker is designed to fit over your amputation stump, similar to how a sock fits over your foot. Stretch the shrinker to cover the tip of the residual limb and pull it up, making sure there are no wrinkles. They can be worn while the prosthesis is not on. Some patients choose to wear shrinkers at night throughout the rest of their lives, stating that it helps reduce phantom pain and sensations. It can also help with maintaining their volume to ensure the prosthesis will fit in the morning.</w:t>
      </w:r>
    </w:p>
    <w:p w14:paraId="517C1B5F" w14:textId="77777777" w:rsidR="00A92116" w:rsidRDefault="00000000">
      <w:pPr>
        <w:widowControl w:val="0"/>
        <w:numPr>
          <w:ilvl w:val="0"/>
          <w:numId w:val="5"/>
        </w:numPr>
        <w:spacing w:before="16"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 xml:space="preserve">For a transtibial shrinker, it should be pulled up past the knee. </w:t>
      </w:r>
    </w:p>
    <w:p w14:paraId="2132FD1B" w14:textId="77777777" w:rsidR="00A92116" w:rsidRDefault="00000000">
      <w:pPr>
        <w:widowControl w:val="0"/>
        <w:numPr>
          <w:ilvl w:val="0"/>
          <w:numId w:val="5"/>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A transfemoral shrinker should be pulled up to the perineum and above the greater trochanter.</w:t>
      </w:r>
    </w:p>
    <w:p w14:paraId="3C24B65F" w14:textId="77777777" w:rsidR="00A92116" w:rsidRDefault="00000000">
      <w:pPr>
        <w:widowControl w:val="0"/>
        <w:spacing w:before="16"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lastRenderedPageBreak/>
        <w:t>Be sure the top of the shrinker fabric doesn't roll, as this could hinder blood circulation to the stump. If the shrinker feels too loose or tight, consult your physician or prosthetist immediately. As your limb changes shape, you may need a new shrinker, so it’s important to monitor the fit daily.</w:t>
      </w:r>
    </w:p>
    <w:p w14:paraId="677531E0" w14:textId="77777777" w:rsidR="00A92116" w:rsidRDefault="00A92116">
      <w:pPr>
        <w:widowControl w:val="0"/>
        <w:spacing w:before="16" w:line="240" w:lineRule="auto"/>
        <w:rPr>
          <w:rFonts w:ascii="Montserrat Medium" w:eastAsia="Montserrat Medium" w:hAnsi="Montserrat Medium" w:cs="Montserrat Medium"/>
          <w:sz w:val="18"/>
          <w:szCs w:val="18"/>
        </w:rPr>
      </w:pPr>
    </w:p>
    <w:p w14:paraId="160756A3" w14:textId="77777777" w:rsidR="00A92116" w:rsidRDefault="00A92116">
      <w:pPr>
        <w:widowControl w:val="0"/>
        <w:spacing w:before="16" w:line="240" w:lineRule="auto"/>
        <w:rPr>
          <w:rFonts w:ascii="Montserrat Medium" w:eastAsia="Montserrat Medium" w:hAnsi="Montserrat Medium" w:cs="Montserrat Medium"/>
          <w:sz w:val="18"/>
          <w:szCs w:val="18"/>
        </w:rPr>
      </w:pPr>
    </w:p>
    <w:p w14:paraId="32937326" w14:textId="77777777" w:rsidR="00A92116" w:rsidRDefault="00A92116">
      <w:pPr>
        <w:widowControl w:val="0"/>
        <w:spacing w:before="16" w:line="240" w:lineRule="auto"/>
        <w:rPr>
          <w:rFonts w:ascii="Montserrat Medium" w:eastAsia="Montserrat Medium" w:hAnsi="Montserrat Medium" w:cs="Montserrat Medium"/>
          <w:sz w:val="10"/>
          <w:szCs w:val="10"/>
        </w:rPr>
      </w:pPr>
    </w:p>
    <w:p w14:paraId="5DB53AAA" w14:textId="77777777" w:rsidR="00A92116" w:rsidRDefault="00000000">
      <w:pPr>
        <w:widowControl w:val="0"/>
        <w:spacing w:line="240" w:lineRule="auto"/>
        <w:rPr>
          <w:rFonts w:ascii="Montserrat" w:eastAsia="Montserrat" w:hAnsi="Montserrat" w:cs="Montserrat"/>
          <w:b/>
          <w:bCs/>
          <w:sz w:val="20"/>
          <w:szCs w:val="20"/>
          <w:u w:val="single"/>
          <w:shd w:val="clear" w:color="auto" w:fill="F4CCCC"/>
        </w:rPr>
      </w:pPr>
      <w:r>
        <w:rPr>
          <w:rFonts w:ascii="Montserrat" w:eastAsia="Montserrat" w:hAnsi="Montserrat" w:cs="Montserrat"/>
          <w:b/>
          <w:bCs/>
          <w:u w:val="single"/>
        </w:rPr>
        <w:t>SOCKS</w:t>
      </w:r>
      <w:r>
        <w:rPr>
          <w:rFonts w:ascii="Montserrat" w:eastAsia="Montserrat" w:hAnsi="Montserrat" w:cs="Montserrat"/>
          <w:b/>
          <w:bCs/>
          <w:sz w:val="20"/>
          <w:szCs w:val="20"/>
          <w:shd w:val="clear" w:color="auto" w:fill="F4CCCC"/>
        </w:rPr>
        <w:t xml:space="preserve"> </w:t>
      </w:r>
    </w:p>
    <w:p w14:paraId="0C987F00" w14:textId="77777777" w:rsidR="00A92116" w:rsidRDefault="00000000">
      <w:pPr>
        <w:widowControl w:val="0"/>
        <w:spacing w:line="240" w:lineRule="auto"/>
        <w:ind w:left="3"/>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Your prosthetist may recommend wearing prosthetic socks with your prosthesis to ensure a proper fit. Prosthetic socks come in different thicknesses, or "plies," ranging from 1-ply (the thinnest) to about 5-ply (the thickest). As the volume of your residual limb changes throughout the day, you can add or remove sock layers to maintain a snug fit in the socket.</w:t>
      </w:r>
    </w:p>
    <w:p w14:paraId="514CE469" w14:textId="77777777" w:rsidR="00A92116" w:rsidRDefault="00000000">
      <w:pPr>
        <w:widowControl w:val="0"/>
        <w:numPr>
          <w:ilvl w:val="0"/>
          <w:numId w:val="3"/>
        </w:numPr>
        <w:spacing w:line="240" w:lineRule="auto"/>
        <w:ind w:left="45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For example, if you're wearing a 3-ply sock with an additional 1-ply sock (making it 4-ply total) and the socket feels loose, you can either add another 1-ply sock or remove the existing socks and replace them with a single 5-ply sock. However, wearing multiple layers of socks may reduce your ability to feel your limb inside the socket. If this is a concern, contact your prosthetist to discuss possible adjustments.</w:t>
      </w:r>
    </w:p>
    <w:p w14:paraId="0DE37FF1" w14:textId="77777777" w:rsidR="00A92116" w:rsidRDefault="00000000">
      <w:pPr>
        <w:widowControl w:val="0"/>
        <w:spacing w:line="240" w:lineRule="auto"/>
        <w:rPr>
          <w:rFonts w:ascii="Montserrat Medium" w:eastAsia="Montserrat Medium" w:hAnsi="Montserrat Medium" w:cs="Montserrat Medium"/>
          <w:sz w:val="19"/>
          <w:szCs w:val="19"/>
          <w:shd w:val="clear" w:color="auto" w:fill="F4CCCC"/>
        </w:rPr>
      </w:pPr>
      <w:r>
        <w:rPr>
          <w:rFonts w:ascii="Montserrat Medium" w:eastAsia="Montserrat Medium" w:hAnsi="Montserrat Medium" w:cs="Montserrat Medium"/>
          <w:sz w:val="19"/>
          <w:szCs w:val="19"/>
        </w:rPr>
        <w:t>Keep track of the number of ply you’re wearing regularly and report any drastic changes.</w:t>
      </w:r>
    </w:p>
    <w:p w14:paraId="6BAFF453" w14:textId="77777777" w:rsidR="00A92116" w:rsidRDefault="00A92116">
      <w:pPr>
        <w:widowControl w:val="0"/>
        <w:spacing w:line="240" w:lineRule="auto"/>
        <w:ind w:left="5"/>
        <w:rPr>
          <w:rFonts w:ascii="Montserrat Medium" w:eastAsia="Montserrat Medium" w:hAnsi="Montserrat Medium" w:cs="Montserrat Medium"/>
          <w:sz w:val="20"/>
          <w:szCs w:val="20"/>
          <w:shd w:val="clear" w:color="auto" w:fill="F4CCCC"/>
        </w:rPr>
      </w:pPr>
    </w:p>
    <w:p w14:paraId="583D01B2" w14:textId="77777777" w:rsidR="00A92116" w:rsidRDefault="00000000">
      <w:pPr>
        <w:widowControl w:val="0"/>
        <w:spacing w:line="240" w:lineRule="auto"/>
        <w:ind w:left="5"/>
        <w:rPr>
          <w:rFonts w:ascii="Montserrat Medium" w:eastAsia="Montserrat Medium" w:hAnsi="Montserrat Medium" w:cs="Montserrat Medium"/>
          <w:sz w:val="19"/>
          <w:szCs w:val="19"/>
        </w:rPr>
      </w:pPr>
      <w:r>
        <w:rPr>
          <w:rFonts w:ascii="Montserrat" w:eastAsia="Montserrat" w:hAnsi="Montserrat" w:cs="Montserrat"/>
          <w:b/>
          <w:bCs/>
          <w:u w:val="single"/>
        </w:rPr>
        <w:t>MAINTENANCE</w:t>
      </w:r>
      <w:r>
        <w:rPr>
          <w:rFonts w:ascii="Montserrat" w:eastAsia="Montserrat" w:hAnsi="Montserrat" w:cs="Montserrat"/>
          <w:b/>
          <w:bCs/>
        </w:rPr>
        <w:t xml:space="preserve">: </w:t>
      </w:r>
      <w:r>
        <w:rPr>
          <w:rFonts w:ascii="Montserrat Medium" w:eastAsia="Montserrat Medium" w:hAnsi="Montserrat Medium" w:cs="Montserrat Medium"/>
          <w:sz w:val="19"/>
          <w:szCs w:val="19"/>
        </w:rPr>
        <w:t>Personal Hygiene &amp; Prosthetic Care</w:t>
      </w:r>
    </w:p>
    <w:p w14:paraId="3776F915" w14:textId="77777777" w:rsidR="00A92116" w:rsidRDefault="00000000">
      <w:pPr>
        <w:keepLines/>
        <w:widowControl w:val="0"/>
        <w:shd w:val="clear" w:color="auto" w:fill="FFFFFF"/>
        <w:spacing w:line="240" w:lineRule="auto"/>
        <w:rPr>
          <w:rFonts w:ascii="Montserrat Medium" w:eastAsia="Montserrat Medium" w:hAnsi="Montserrat Medium" w:cs="Montserrat Medium"/>
          <w:sz w:val="20"/>
          <w:szCs w:val="20"/>
        </w:rPr>
      </w:pPr>
      <w:r>
        <w:rPr>
          <w:rFonts w:ascii="Montserrat Medium" w:eastAsia="Montserrat Medium" w:hAnsi="Montserrat Medium" w:cs="Montserrat Medium"/>
          <w:sz w:val="18"/>
          <w:szCs w:val="18"/>
        </w:rPr>
        <w:t>PERSPIRATION</w:t>
      </w:r>
    </w:p>
    <w:p w14:paraId="6A3E7849"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Since your residual limb is enclosed in a socket, it can be prone to perspiration, which may lead to odor and bacteria buildup, contributing to skin issues. To manage this, try sprinkling your residual limb with baking soda or, if necessary, use an over-the-counter antiperspirant like CertainDri.</w:t>
      </w:r>
    </w:p>
    <w:p w14:paraId="79998AAB"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The more consistently you wear your prosthesis, the better your residual limb will adjust to being inside the socket, which typically helps reduce perspiration over time. However, if the problem persists, it's important to contact your prosthetist for further guidance.</w:t>
      </w:r>
    </w:p>
    <w:p w14:paraId="1269AF85" w14:textId="77777777" w:rsidR="00A92116" w:rsidRDefault="00A92116">
      <w:pPr>
        <w:keepLines/>
        <w:widowControl w:val="0"/>
        <w:shd w:val="clear" w:color="auto" w:fill="FFFFFF"/>
        <w:spacing w:line="240" w:lineRule="auto"/>
        <w:ind w:left="360"/>
        <w:rPr>
          <w:rFonts w:ascii="Montserrat Medium" w:eastAsia="Montserrat Medium" w:hAnsi="Montserrat Medium" w:cs="Montserrat Medium"/>
          <w:sz w:val="19"/>
          <w:szCs w:val="19"/>
        </w:rPr>
      </w:pPr>
    </w:p>
    <w:p w14:paraId="7B7F3C48"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DAILY CLEANSING</w:t>
      </w:r>
    </w:p>
    <w:p w14:paraId="5B38947C"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It’s crucial to clean your residual limb every day after wearing your prosthesis. Use a mild antibacterial soap, rinse thoroughly with clean water, and gently pat it dry with a towel. Avoid soaking your limb, shaving it, or applying any creams. Make sure your residual limb is completely dry before putting your prosthesis back on to prevent skin irritation and other issues.</w:t>
      </w:r>
    </w:p>
    <w:p w14:paraId="24A53C7B" w14:textId="77777777" w:rsidR="00A92116" w:rsidRDefault="00A92116">
      <w:pPr>
        <w:keepLines/>
        <w:widowControl w:val="0"/>
        <w:shd w:val="clear" w:color="auto" w:fill="FFFFFF"/>
        <w:spacing w:line="240" w:lineRule="auto"/>
        <w:ind w:left="360"/>
        <w:rPr>
          <w:rFonts w:ascii="Montserrat Medium" w:eastAsia="Montserrat Medium" w:hAnsi="Montserrat Medium" w:cs="Montserrat Medium"/>
          <w:sz w:val="19"/>
          <w:szCs w:val="19"/>
        </w:rPr>
      </w:pPr>
    </w:p>
    <w:p w14:paraId="720DEF95"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SOCKET CARE</w:t>
      </w:r>
    </w:p>
    <w:p w14:paraId="1BAD0A1D"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Your socket is essentially a part of your body, so it needs to be cleaned daily with antibacterial soap and water or rubbing alcohol. Many people find it convenient to include this step in their nighttime bathing routine, allowing the socket enough time to dry thoroughly. If you use rubbing alcohol to clean the socket, be sure to follow up by wiping it with a damp towel to remove any residual alcohol. This helps prevent the skin inside the socket from drying out.</w:t>
      </w:r>
    </w:p>
    <w:p w14:paraId="5869AC10" w14:textId="77777777" w:rsidR="00A92116" w:rsidRDefault="00A92116">
      <w:pPr>
        <w:keepLines/>
        <w:widowControl w:val="0"/>
        <w:shd w:val="clear" w:color="auto" w:fill="FFFFFF"/>
        <w:spacing w:line="240" w:lineRule="auto"/>
        <w:ind w:left="360"/>
        <w:rPr>
          <w:rFonts w:ascii="Montserrat Medium" w:eastAsia="Montserrat Medium" w:hAnsi="Montserrat Medium" w:cs="Montserrat Medium"/>
          <w:sz w:val="19"/>
          <w:szCs w:val="19"/>
        </w:rPr>
      </w:pPr>
    </w:p>
    <w:p w14:paraId="68FABE1F"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LINER &amp; SOCK CARE</w:t>
      </w:r>
    </w:p>
    <w:p w14:paraId="765CA312"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Throughout the day, your liners and socks can collect dirt, sweat, oil, and bacteria, which may cause skin irritation. It’s essential to clean them daily as part of your hygiene routine.</w:t>
      </w:r>
    </w:p>
    <w:p w14:paraId="5AE8D463" w14:textId="77777777" w:rsidR="00A92116" w:rsidRDefault="00000000">
      <w:pPr>
        <w:keepLines/>
        <w:widowControl w:val="0"/>
        <w:numPr>
          <w:ilvl w:val="0"/>
          <w:numId w:val="1"/>
        </w:numPr>
        <w:shd w:val="clear" w:color="auto" w:fill="FFFFFF"/>
        <w:spacing w:line="240" w:lineRule="auto"/>
        <w:ind w:left="90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To clean your liner, remove it and turn it inside out. Rinse off any debris with warm water, then add a drop or two of mild soap and gently rub to clean. Afterward, rinse it thoroughly and make sure the liner is completely dry before putting it back on. This will help maintain cleanliness and prevent irritation.</w:t>
      </w:r>
    </w:p>
    <w:p w14:paraId="3128B4B4" w14:textId="77777777" w:rsidR="00A92116" w:rsidRDefault="00000000">
      <w:pPr>
        <w:keepLines/>
        <w:widowControl w:val="0"/>
        <w:numPr>
          <w:ilvl w:val="0"/>
          <w:numId w:val="1"/>
        </w:numPr>
        <w:shd w:val="clear" w:color="auto" w:fill="FFFFFF"/>
        <w:spacing w:line="240" w:lineRule="auto"/>
        <w:ind w:left="90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 xml:space="preserve">Prosthetic socks can be cleaned on the delicate cycle in the washer and then air dried. </w:t>
      </w:r>
    </w:p>
    <w:p w14:paraId="01A935F6" w14:textId="77777777" w:rsidR="00A92116" w:rsidRDefault="00A92116">
      <w:pPr>
        <w:keepLines/>
        <w:widowControl w:val="0"/>
        <w:shd w:val="clear" w:color="auto" w:fill="FFFFFF"/>
        <w:spacing w:line="240" w:lineRule="auto"/>
        <w:ind w:left="1440"/>
        <w:rPr>
          <w:rFonts w:ascii="Montserrat Medium" w:eastAsia="Montserrat Medium" w:hAnsi="Montserrat Medium" w:cs="Montserrat Medium"/>
          <w:sz w:val="19"/>
          <w:szCs w:val="19"/>
        </w:rPr>
      </w:pPr>
    </w:p>
    <w:p w14:paraId="5387C64E" w14:textId="77777777" w:rsidR="00A92116" w:rsidRDefault="00000000">
      <w:pPr>
        <w:keepLines/>
        <w:widowControl w:val="0"/>
        <w:shd w:val="clear" w:color="auto" w:fill="FFFFFF"/>
        <w:spacing w:line="240" w:lineRule="auto"/>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EXAMINATION</w:t>
      </w:r>
    </w:p>
    <w:p w14:paraId="1ACF710F" w14:textId="77777777" w:rsidR="00A92116" w:rsidRDefault="00000000">
      <w:pPr>
        <w:keepLines/>
        <w:widowControl w:val="0"/>
        <w:shd w:val="clear" w:color="auto" w:fill="FFFFFF"/>
        <w:spacing w:line="240" w:lineRule="auto"/>
        <w:ind w:left="36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Regularly checking your residual limb, socket, and prosthetic supplies is important to prevent issues.</w:t>
      </w:r>
    </w:p>
    <w:p w14:paraId="23311FC6" w14:textId="77777777" w:rsidR="00A92116" w:rsidRDefault="00000000">
      <w:pPr>
        <w:keepLines/>
        <w:widowControl w:val="0"/>
        <w:numPr>
          <w:ilvl w:val="0"/>
          <w:numId w:val="4"/>
        </w:numPr>
        <w:shd w:val="clear" w:color="auto" w:fill="FFFFFF"/>
        <w:spacing w:line="240" w:lineRule="auto"/>
        <w:ind w:left="90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 xml:space="preserve">Take the time to carefully inspect the surface of your residual limb for any signs of redness, tenderness, abrasions, or blisters. This practice is important for everyone, but it's especially essential if you have diabetes or vascular disease. Don't forget to check your sound limb as well, particularly the foot. If you notice any skin damage, contact your prosthetist right away. </w:t>
      </w:r>
    </w:p>
    <w:p w14:paraId="2E9CA1CF" w14:textId="77777777" w:rsidR="00A92116" w:rsidRDefault="00000000">
      <w:pPr>
        <w:keepLines/>
        <w:widowControl w:val="0"/>
        <w:numPr>
          <w:ilvl w:val="0"/>
          <w:numId w:val="4"/>
        </w:numPr>
        <w:shd w:val="clear" w:color="auto" w:fill="FFFFFF"/>
        <w:spacing w:line="240" w:lineRule="auto"/>
        <w:ind w:left="900" w:hanging="180"/>
        <w:rPr>
          <w:rFonts w:ascii="Montserrat Medium" w:eastAsia="Montserrat Medium" w:hAnsi="Montserrat Medium" w:cs="Montserrat Medium"/>
          <w:sz w:val="19"/>
          <w:szCs w:val="19"/>
        </w:rPr>
      </w:pPr>
      <w:r>
        <w:rPr>
          <w:rFonts w:ascii="Montserrat Medium" w:eastAsia="Montserrat Medium" w:hAnsi="Montserrat Medium" w:cs="Montserrat Medium"/>
          <w:sz w:val="19"/>
          <w:szCs w:val="19"/>
        </w:rPr>
        <w:t>Examine your prosthesis and supplies for cracks or worn-out parts. If you notice anything starting to break down or hear any unusual noises, contact your prosthetist immediately. It might not be safe to walk on it until it's inspected or repaired.</w:t>
      </w:r>
    </w:p>
    <w:p w14:paraId="49F8427D" w14:textId="77777777" w:rsidR="00A92116" w:rsidRDefault="00000000">
      <w:pPr>
        <w:keepLines/>
        <w:widowControl w:val="0"/>
        <w:shd w:val="clear" w:color="auto" w:fill="FFFFFF"/>
        <w:spacing w:line="240" w:lineRule="auto"/>
        <w:rPr>
          <w:rFonts w:ascii="Calibri" w:eastAsia="Calibri" w:hAnsi="Calibri" w:cs="Calibri"/>
          <w:sz w:val="16"/>
          <w:szCs w:val="16"/>
        </w:rPr>
      </w:pPr>
      <w:r>
        <w:rPr>
          <w:noProof/>
        </w:rPr>
        <mc:AlternateContent>
          <mc:Choice Requires="wpg">
            <w:drawing>
              <wp:anchor distT="114300" distB="114300" distL="114300" distR="114300" simplePos="0" relativeHeight="251659264" behindDoc="0" locked="0" layoutInCell="1" hidden="0" allowOverlap="1" wp14:anchorId="126E76C5" wp14:editId="32CF2594">
                <wp:simplePos x="0" y="0"/>
                <wp:positionH relativeFrom="column">
                  <wp:posOffset>12229</wp:posOffset>
                </wp:positionH>
                <wp:positionV relativeFrom="paragraph">
                  <wp:posOffset>133350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870550" y="1667250"/>
                          <a:ext cx="6162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12229</wp:posOffset>
                </wp:positionH>
                <wp:positionV relativeFrom="paragraph">
                  <wp:posOffset>133350</wp:posOffset>
                </wp:positionV>
                <wp:extent cx="594360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p w14:paraId="541B8967" w14:textId="77777777" w:rsidR="00A92116" w:rsidRDefault="00A92116">
      <w:pPr>
        <w:keepLines/>
        <w:widowControl w:val="0"/>
        <w:shd w:val="clear" w:color="auto" w:fill="FFFFFF"/>
        <w:spacing w:line="240" w:lineRule="auto"/>
        <w:rPr>
          <w:rFonts w:ascii="Calibri" w:eastAsia="Calibri" w:hAnsi="Calibri" w:cs="Calibri"/>
          <w:sz w:val="2"/>
          <w:szCs w:val="2"/>
        </w:rPr>
      </w:pPr>
    </w:p>
    <w:p w14:paraId="3F732602" w14:textId="77777777" w:rsidR="00A92116" w:rsidRDefault="00000000">
      <w:pPr>
        <w:shd w:val="clear" w:color="auto" w:fill="FFFFFF"/>
        <w:spacing w:before="240" w:after="240" w:line="395" w:lineRule="auto"/>
        <w:jc w:val="center"/>
        <w:rPr>
          <w:rFonts w:ascii="Montserrat" w:eastAsia="Montserrat" w:hAnsi="Montserrat" w:cs="Montserrat"/>
          <w:b/>
          <w:bCs/>
          <w:sz w:val="20"/>
          <w:szCs w:val="20"/>
        </w:rPr>
      </w:pPr>
      <w:r>
        <w:rPr>
          <w:rFonts w:ascii="Montserrat" w:eastAsia="Montserrat" w:hAnsi="Montserrat" w:cs="Montserrat"/>
          <w:b/>
          <w:bCs/>
          <w:sz w:val="20"/>
          <w:szCs w:val="20"/>
        </w:rPr>
        <w:lastRenderedPageBreak/>
        <w:t>If you have any questions or concerns, please don’t hesitate to reach out to your prosthetist.</w:t>
      </w:r>
    </w:p>
    <w:tbl>
      <w:tblPr>
        <w:tblStyle w:val="a"/>
        <w:tblW w:w="10066" w:type="dxa"/>
        <w:tblInd w:w="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16"/>
        <w:gridCol w:w="2516"/>
        <w:gridCol w:w="2517"/>
        <w:gridCol w:w="2517"/>
      </w:tblGrid>
      <w:tr w:rsidR="00A92116" w14:paraId="6145AD9B" w14:textId="77777777">
        <w:trPr>
          <w:trHeight w:val="437"/>
        </w:trPr>
        <w:tc>
          <w:tcPr>
            <w:tcW w:w="25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8602A7" w14:textId="77777777" w:rsidR="00A92116" w:rsidRDefault="00000000">
            <w:pPr>
              <w:widowControl w:val="0"/>
              <w:spacing w:line="240" w:lineRule="auto"/>
              <w:jc w:val="center"/>
              <w:rPr>
                <w:rFonts w:ascii="Montserrat" w:eastAsia="Montserrat" w:hAnsi="Montserrat" w:cs="Montserrat"/>
                <w:b/>
                <w:bCs/>
                <w:color w:val="990000"/>
                <w:sz w:val="24"/>
                <w:szCs w:val="24"/>
              </w:rPr>
            </w:pPr>
            <w:r>
              <w:rPr>
                <w:rFonts w:ascii="Montserrat" w:eastAsia="Montserrat" w:hAnsi="Montserrat" w:cs="Montserrat"/>
                <w:b/>
                <w:bCs/>
                <w:color w:val="990000"/>
                <w:sz w:val="24"/>
                <w:szCs w:val="24"/>
              </w:rPr>
              <w:t>Buffalo</w:t>
            </w:r>
          </w:p>
          <w:p w14:paraId="1320980A" w14:textId="77777777" w:rsidR="00A92116" w:rsidRDefault="00000000">
            <w:pPr>
              <w:widowControl w:val="0"/>
              <w:spacing w:line="240" w:lineRule="auto"/>
              <w:jc w:val="center"/>
              <w:rPr>
                <w:rFonts w:ascii="Montserrat Medium" w:eastAsia="Montserrat Medium" w:hAnsi="Montserrat Medium" w:cs="Montserrat Medium"/>
                <w:color w:val="990000"/>
                <w:sz w:val="24"/>
                <w:szCs w:val="24"/>
              </w:rPr>
            </w:pPr>
            <w:r>
              <w:rPr>
                <w:rFonts w:ascii="Montserrat Medium" w:eastAsia="Montserrat Medium" w:hAnsi="Montserrat Medium" w:cs="Montserrat Medium"/>
                <w:sz w:val="24"/>
                <w:szCs w:val="24"/>
              </w:rPr>
              <w:t>763.684.1010</w:t>
            </w:r>
          </w:p>
        </w:tc>
        <w:tc>
          <w:tcPr>
            <w:tcW w:w="25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475632A" w14:textId="77777777" w:rsidR="00A92116" w:rsidRDefault="00000000">
            <w:pPr>
              <w:widowControl w:val="0"/>
              <w:spacing w:line="240" w:lineRule="auto"/>
              <w:jc w:val="center"/>
              <w:rPr>
                <w:rFonts w:ascii="Montserrat" w:eastAsia="Montserrat" w:hAnsi="Montserrat" w:cs="Montserrat"/>
                <w:b/>
                <w:bCs/>
                <w:color w:val="990000"/>
                <w:sz w:val="24"/>
                <w:szCs w:val="24"/>
              </w:rPr>
            </w:pPr>
            <w:r>
              <w:rPr>
                <w:rFonts w:ascii="Montserrat" w:eastAsia="Montserrat" w:hAnsi="Montserrat" w:cs="Montserrat"/>
                <w:b/>
                <w:bCs/>
                <w:color w:val="990000"/>
                <w:sz w:val="24"/>
                <w:szCs w:val="24"/>
              </w:rPr>
              <w:t>Hutchinson</w:t>
            </w:r>
          </w:p>
          <w:p w14:paraId="066A308E" w14:textId="77777777" w:rsidR="00A92116" w:rsidRDefault="00000000">
            <w:pPr>
              <w:widowControl w:val="0"/>
              <w:spacing w:line="240" w:lineRule="auto"/>
              <w:jc w:val="center"/>
              <w:rPr>
                <w:rFonts w:ascii="Montserrat Medium" w:eastAsia="Montserrat Medium" w:hAnsi="Montserrat Medium" w:cs="Montserrat Medium"/>
                <w:color w:val="990000"/>
                <w:sz w:val="24"/>
                <w:szCs w:val="24"/>
              </w:rPr>
            </w:pPr>
            <w:r>
              <w:rPr>
                <w:rFonts w:ascii="Montserrat Medium" w:eastAsia="Montserrat Medium" w:hAnsi="Montserrat Medium" w:cs="Montserrat Medium"/>
                <w:sz w:val="24"/>
                <w:szCs w:val="24"/>
              </w:rPr>
              <w:t>320.587.4144</w:t>
            </w:r>
          </w:p>
        </w:tc>
        <w:tc>
          <w:tcPr>
            <w:tcW w:w="25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D57973" w14:textId="77777777" w:rsidR="00A92116" w:rsidRDefault="00000000">
            <w:pPr>
              <w:widowControl w:val="0"/>
              <w:spacing w:line="240" w:lineRule="auto"/>
              <w:jc w:val="center"/>
              <w:rPr>
                <w:rFonts w:ascii="Montserrat" w:eastAsia="Montserrat" w:hAnsi="Montserrat" w:cs="Montserrat"/>
                <w:b/>
                <w:bCs/>
                <w:color w:val="990000"/>
                <w:sz w:val="24"/>
                <w:szCs w:val="24"/>
              </w:rPr>
            </w:pPr>
            <w:r>
              <w:rPr>
                <w:rFonts w:ascii="Montserrat" w:eastAsia="Montserrat" w:hAnsi="Montserrat" w:cs="Montserrat"/>
                <w:b/>
                <w:bCs/>
                <w:color w:val="990000"/>
                <w:sz w:val="24"/>
                <w:szCs w:val="24"/>
              </w:rPr>
              <w:t>Waconia</w:t>
            </w:r>
          </w:p>
          <w:p w14:paraId="42A0FDA7" w14:textId="77777777" w:rsidR="00A92116" w:rsidRDefault="00000000">
            <w:pPr>
              <w:widowControl w:val="0"/>
              <w:spacing w:line="240" w:lineRule="auto"/>
              <w:jc w:val="center"/>
              <w:rPr>
                <w:rFonts w:ascii="Montserrat Medium" w:eastAsia="Montserrat Medium" w:hAnsi="Montserrat Medium" w:cs="Montserrat Medium"/>
                <w:color w:val="990000"/>
                <w:sz w:val="24"/>
                <w:szCs w:val="24"/>
              </w:rPr>
            </w:pPr>
            <w:r>
              <w:rPr>
                <w:rFonts w:ascii="Montserrat Medium" w:eastAsia="Montserrat Medium" w:hAnsi="Montserrat Medium" w:cs="Montserrat Medium"/>
                <w:sz w:val="24"/>
                <w:szCs w:val="24"/>
              </w:rPr>
              <w:t>952.442.3233</w:t>
            </w:r>
          </w:p>
        </w:tc>
        <w:tc>
          <w:tcPr>
            <w:tcW w:w="25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52FD772" w14:textId="77777777" w:rsidR="00A92116" w:rsidRDefault="00000000">
            <w:pPr>
              <w:widowControl w:val="0"/>
              <w:spacing w:line="240" w:lineRule="auto"/>
              <w:jc w:val="center"/>
              <w:rPr>
                <w:rFonts w:ascii="Montserrat" w:eastAsia="Montserrat" w:hAnsi="Montserrat" w:cs="Montserrat"/>
                <w:b/>
                <w:bCs/>
                <w:color w:val="990000"/>
                <w:sz w:val="24"/>
                <w:szCs w:val="24"/>
              </w:rPr>
            </w:pPr>
            <w:r>
              <w:rPr>
                <w:rFonts w:ascii="Montserrat" w:eastAsia="Montserrat" w:hAnsi="Montserrat" w:cs="Montserrat"/>
                <w:b/>
                <w:bCs/>
                <w:color w:val="990000"/>
                <w:sz w:val="24"/>
                <w:szCs w:val="24"/>
              </w:rPr>
              <w:t>Plymouth</w:t>
            </w:r>
          </w:p>
          <w:p w14:paraId="0768F9D9" w14:textId="77777777" w:rsidR="00A92116" w:rsidRDefault="00000000">
            <w:pPr>
              <w:widowControl w:val="0"/>
              <w:spacing w:line="240" w:lineRule="auto"/>
              <w:jc w:val="center"/>
              <w:rPr>
                <w:rFonts w:ascii="Montserrat Medium" w:eastAsia="Montserrat Medium" w:hAnsi="Montserrat Medium" w:cs="Montserrat Medium"/>
                <w:sz w:val="24"/>
                <w:szCs w:val="24"/>
              </w:rPr>
            </w:pPr>
            <w:r>
              <w:rPr>
                <w:rFonts w:ascii="Montserrat Medium" w:eastAsia="Montserrat Medium" w:hAnsi="Montserrat Medium" w:cs="Montserrat Medium"/>
                <w:sz w:val="24"/>
                <w:szCs w:val="24"/>
              </w:rPr>
              <w:t>612.361.1000</w:t>
            </w:r>
          </w:p>
        </w:tc>
      </w:tr>
    </w:tbl>
    <w:p w14:paraId="492200DB" w14:textId="77777777" w:rsidR="00A92116" w:rsidRDefault="00A92116">
      <w:pPr>
        <w:keepLines/>
        <w:widowControl w:val="0"/>
        <w:shd w:val="clear" w:color="auto" w:fill="FFFFFF"/>
        <w:spacing w:line="240" w:lineRule="auto"/>
        <w:rPr>
          <w:sz w:val="6"/>
          <w:szCs w:val="6"/>
        </w:rPr>
      </w:pPr>
    </w:p>
    <w:sectPr w:rsidR="00A92116">
      <w:footerReference w:type="default" r:id="rId9"/>
      <w:pgSz w:w="12240" w:h="15840"/>
      <w:pgMar w:top="633" w:right="1080" w:bottom="18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AFD4" w14:textId="77777777" w:rsidR="00DC51E4" w:rsidRDefault="00DC51E4">
      <w:pPr>
        <w:spacing w:line="240" w:lineRule="auto"/>
      </w:pPr>
      <w:r>
        <w:separator/>
      </w:r>
    </w:p>
  </w:endnote>
  <w:endnote w:type="continuationSeparator" w:id="0">
    <w:p w14:paraId="710A2497" w14:textId="77777777" w:rsidR="00DC51E4" w:rsidRDefault="00DC5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E8B4959A-9729-469E-BA8D-0323E34223EB}"/>
  </w:font>
  <w:font w:name="Calibri">
    <w:panose1 w:val="020F0502020204030204"/>
    <w:charset w:val="00"/>
    <w:family w:val="swiss"/>
    <w:pitch w:val="variable"/>
    <w:sig w:usb0="E4002EFF" w:usb1="C200247B" w:usb2="00000009" w:usb3="00000000" w:csb0="000001FF" w:csb1="00000000"/>
    <w:embedRegular r:id="rId2" w:fontKey="{EBCC55DB-3513-4A15-95DE-BB735FD5AE29}"/>
    <w:embedBold r:id="rId3" w:fontKey="{DA493108-071D-4128-893E-D5E24C9BFD8F}"/>
  </w:font>
  <w:font w:name="Montserrat Medium">
    <w:charset w:val="00"/>
    <w:family w:val="auto"/>
    <w:pitch w:val="variable"/>
    <w:sig w:usb0="2000020F" w:usb1="00000003" w:usb2="00000000" w:usb3="00000000" w:csb0="00000197" w:csb1="00000000"/>
    <w:embedRegular r:id="rId4" w:fontKey="{4AEC5BBE-E266-4886-B994-C14898D9DD0F}"/>
  </w:font>
  <w:font w:name="Montserrat">
    <w:charset w:val="00"/>
    <w:family w:val="auto"/>
    <w:pitch w:val="variable"/>
    <w:sig w:usb0="2000020F" w:usb1="00000003" w:usb2="00000000" w:usb3="00000000" w:csb0="00000197" w:csb1="00000000"/>
    <w:embedBold r:id="rId5" w:fontKey="{36E00D90-9F61-4B85-92E6-FEB8A4EDBC23}"/>
  </w:font>
  <w:font w:name="Host Grotesk Medium">
    <w:charset w:val="00"/>
    <w:family w:val="auto"/>
    <w:pitch w:val="default"/>
    <w:embedRegular r:id="rId6" w:fontKey="{231E34B2-3D37-431E-8F57-6DA1775B3C90}"/>
  </w:font>
  <w:font w:name="Cambria">
    <w:panose1 w:val="02040503050406030204"/>
    <w:charset w:val="00"/>
    <w:family w:val="roman"/>
    <w:pitch w:val="variable"/>
    <w:sig w:usb0="E00006FF" w:usb1="420024FF" w:usb2="02000000" w:usb3="00000000" w:csb0="0000019F" w:csb1="00000000"/>
    <w:embedRegular r:id="rId7" w:fontKey="{B66EB08B-1F72-4D4B-A2EF-190FC4F410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A28B" w14:textId="77777777" w:rsidR="00A92116" w:rsidRDefault="00A92116">
    <w:pPr>
      <w:widowControl w:val="0"/>
      <w:spacing w:before="371" w:line="240" w:lineRule="auto"/>
      <w:ind w:left="1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506C" w14:textId="77777777" w:rsidR="00DC51E4" w:rsidRDefault="00DC51E4">
      <w:pPr>
        <w:spacing w:line="240" w:lineRule="auto"/>
      </w:pPr>
      <w:r>
        <w:separator/>
      </w:r>
    </w:p>
  </w:footnote>
  <w:footnote w:type="continuationSeparator" w:id="0">
    <w:p w14:paraId="4C57D77C" w14:textId="77777777" w:rsidR="00DC51E4" w:rsidRDefault="00DC51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83056"/>
    <w:multiLevelType w:val="multilevel"/>
    <w:tmpl w:val="6CF436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52D798F"/>
    <w:multiLevelType w:val="multilevel"/>
    <w:tmpl w:val="81B8D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646B72"/>
    <w:multiLevelType w:val="multilevel"/>
    <w:tmpl w:val="9F7E2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17621D"/>
    <w:multiLevelType w:val="multilevel"/>
    <w:tmpl w:val="9BA0B6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8814208"/>
    <w:multiLevelType w:val="multilevel"/>
    <w:tmpl w:val="EE20E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8486213">
    <w:abstractNumId w:val="0"/>
  </w:num>
  <w:num w:numId="2" w16cid:durableId="1741177263">
    <w:abstractNumId w:val="2"/>
  </w:num>
  <w:num w:numId="3" w16cid:durableId="1900439640">
    <w:abstractNumId w:val="1"/>
  </w:num>
  <w:num w:numId="4" w16cid:durableId="987712376">
    <w:abstractNumId w:val="3"/>
  </w:num>
  <w:num w:numId="5" w16cid:durableId="1704212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116"/>
    <w:rsid w:val="000A45B4"/>
    <w:rsid w:val="001C40A8"/>
    <w:rsid w:val="00A92116"/>
    <w:rsid w:val="00DC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EF1B"/>
  <w15:docId w15:val="{C6475DFB-8AF3-48FD-8077-B70ED190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6220</Characters>
  <Application>Microsoft Office Word</Application>
  <DocSecurity>0</DocSecurity>
  <Lines>51</Lines>
  <Paragraphs>14</Paragraphs>
  <ScaleCrop>false</ScaleCrop>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O'Hotto</dc:creator>
  <cp:lastModifiedBy>Becca O'Hotto</cp:lastModifiedBy>
  <cp:revision>2</cp:revision>
  <dcterms:created xsi:type="dcterms:W3CDTF">2026-01-07T18:40:00Z</dcterms:created>
  <dcterms:modified xsi:type="dcterms:W3CDTF">2026-01-07T18:40:00Z</dcterms:modified>
</cp:coreProperties>
</file>